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4C73F" w14:textId="49D2141F" w:rsidR="00F60054" w:rsidRPr="008D0D01" w:rsidRDefault="007127FA" w:rsidP="007C1103">
      <w:pPr>
        <w:spacing w:after="0" w:line="276" w:lineRule="auto"/>
        <w:rPr>
          <w:b/>
          <w:color w:val="000000" w:themeColor="text1"/>
          <w:sz w:val="28"/>
          <w:szCs w:val="28"/>
        </w:rPr>
      </w:pPr>
      <w:r w:rsidRPr="001E344B">
        <w:rPr>
          <w:b/>
          <w:color w:val="000000" w:themeColor="text1"/>
          <w:sz w:val="40"/>
          <w:szCs w:val="56"/>
        </w:rPr>
        <w:t>R</w:t>
      </w:r>
      <w:r w:rsidR="00632067" w:rsidRPr="001E344B">
        <w:rPr>
          <w:b/>
          <w:color w:val="000000" w:themeColor="text1"/>
          <w:sz w:val="40"/>
          <w:szCs w:val="56"/>
        </w:rPr>
        <w:t>egelfrågebank</w:t>
      </w:r>
      <w:r w:rsidR="00113D8E" w:rsidRPr="001E344B">
        <w:rPr>
          <w:b/>
          <w:color w:val="000000" w:themeColor="text1"/>
          <w:sz w:val="40"/>
          <w:szCs w:val="56"/>
        </w:rPr>
        <w:t>en</w:t>
      </w:r>
      <w:r w:rsidR="00784FD5" w:rsidRPr="001E344B">
        <w:rPr>
          <w:b/>
          <w:color w:val="000000" w:themeColor="text1"/>
          <w:sz w:val="40"/>
          <w:szCs w:val="56"/>
        </w:rPr>
        <w:t xml:space="preserve">: </w:t>
      </w:r>
    </w:p>
    <w:p w14:paraId="56BEB7A1" w14:textId="01EE631C" w:rsidR="006A0362" w:rsidRPr="008D0D01" w:rsidRDefault="00122611" w:rsidP="007C1103">
      <w:pPr>
        <w:spacing w:after="0" w:line="276" w:lineRule="auto"/>
        <w:rPr>
          <w:b/>
          <w:color w:val="000000" w:themeColor="text1"/>
          <w:sz w:val="96"/>
          <w:szCs w:val="96"/>
        </w:rPr>
      </w:pPr>
      <w:r>
        <w:rPr>
          <w:b/>
          <w:color w:val="000000" w:themeColor="text1"/>
          <w:sz w:val="96"/>
          <w:szCs w:val="96"/>
        </w:rPr>
        <w:t>Sant eller falskt</w:t>
      </w:r>
    </w:p>
    <w:p w14:paraId="38CC0E69" w14:textId="4C9B170F" w:rsidR="00DB01D0" w:rsidRPr="008D0D01" w:rsidRDefault="00DB01D0" w:rsidP="007C1103">
      <w:pPr>
        <w:spacing w:after="0" w:line="276" w:lineRule="auto"/>
        <w:rPr>
          <w:color w:val="000000" w:themeColor="text1"/>
          <w:sz w:val="28"/>
          <w:szCs w:val="28"/>
        </w:rPr>
      </w:pPr>
    </w:p>
    <w:p w14:paraId="3C7569B1" w14:textId="0190F442" w:rsidR="00563CF6" w:rsidRDefault="0084431B" w:rsidP="007C1103">
      <w:pPr>
        <w:spacing w:after="120" w:line="276" w:lineRule="auto"/>
        <w:rPr>
          <w:bCs/>
          <w:color w:val="000000" w:themeColor="text1"/>
          <w:sz w:val="28"/>
          <w:szCs w:val="28"/>
        </w:rPr>
      </w:pPr>
      <w:r w:rsidRPr="00F60054">
        <w:rPr>
          <w:bCs/>
          <w:color w:val="000000" w:themeColor="text1"/>
          <w:sz w:val="28"/>
          <w:szCs w:val="28"/>
        </w:rPr>
        <w:t xml:space="preserve">Nedan följer </w:t>
      </w:r>
      <w:r w:rsidR="00F10394">
        <w:rPr>
          <w:bCs/>
          <w:color w:val="000000" w:themeColor="text1"/>
          <w:sz w:val="28"/>
          <w:szCs w:val="28"/>
        </w:rPr>
        <w:t>de 20</w:t>
      </w:r>
      <w:r w:rsidRPr="00F60054">
        <w:rPr>
          <w:bCs/>
          <w:color w:val="000000" w:themeColor="text1"/>
          <w:sz w:val="28"/>
          <w:szCs w:val="28"/>
        </w:rPr>
        <w:t xml:space="preserve"> frågor och svar om golfregler</w:t>
      </w:r>
      <w:r w:rsidR="00F10394">
        <w:rPr>
          <w:bCs/>
          <w:color w:val="000000" w:themeColor="text1"/>
          <w:sz w:val="28"/>
          <w:szCs w:val="28"/>
        </w:rPr>
        <w:t xml:space="preserve"> som användes under </w:t>
      </w:r>
      <w:bookmarkStart w:id="0" w:name="_GoBack"/>
      <w:bookmarkEnd w:id="0"/>
      <w:r w:rsidR="00122611">
        <w:rPr>
          <w:bCs/>
          <w:color w:val="000000" w:themeColor="text1"/>
          <w:sz w:val="28"/>
          <w:szCs w:val="28"/>
        </w:rPr>
        <w:t>första kvalomgången av Regel-SM 2019</w:t>
      </w:r>
      <w:r w:rsidRPr="00F60054">
        <w:rPr>
          <w:bCs/>
          <w:color w:val="000000" w:themeColor="text1"/>
          <w:sz w:val="28"/>
          <w:szCs w:val="28"/>
        </w:rPr>
        <w:t xml:space="preserve">. </w:t>
      </w:r>
      <w:r w:rsidR="00F10394">
        <w:rPr>
          <w:bCs/>
          <w:color w:val="000000" w:themeColor="text1"/>
          <w:sz w:val="28"/>
          <w:szCs w:val="28"/>
        </w:rPr>
        <w:t xml:space="preserve">Frågorna är skrivna av Svenska Golfförbundets Regelkommitté. </w:t>
      </w:r>
      <w:r w:rsidRPr="00F60054">
        <w:rPr>
          <w:bCs/>
          <w:color w:val="000000" w:themeColor="text1"/>
          <w:sz w:val="28"/>
          <w:szCs w:val="28"/>
        </w:rPr>
        <w:t xml:space="preserve">Golfklubbar, tränare, tävlingsledare, domare eller vanliga golfspelare är välkomna att använda dem som frågesport eller för att testa sina regelkunskaper. </w:t>
      </w:r>
    </w:p>
    <w:p w14:paraId="76FB148E" w14:textId="67DDA0F9" w:rsidR="0084431B" w:rsidRPr="00F60054" w:rsidRDefault="0084431B" w:rsidP="007C1103">
      <w:pPr>
        <w:spacing w:after="0" w:line="276" w:lineRule="auto"/>
        <w:rPr>
          <w:bCs/>
          <w:color w:val="000000" w:themeColor="text1"/>
          <w:sz w:val="28"/>
          <w:szCs w:val="28"/>
        </w:rPr>
      </w:pPr>
      <w:r w:rsidRPr="00F60054">
        <w:rPr>
          <w:bCs/>
          <w:color w:val="000000" w:themeColor="text1"/>
          <w:sz w:val="28"/>
          <w:szCs w:val="28"/>
        </w:rPr>
        <w:t xml:space="preserve">Vid frågor, kontakta SGF:s regelansvarige Claes Grönberg på </w:t>
      </w:r>
      <w:hyperlink r:id="rId10" w:history="1">
        <w:r w:rsidRPr="00F60054">
          <w:rPr>
            <w:rStyle w:val="Hyperlnk"/>
            <w:bCs/>
            <w:sz w:val="28"/>
            <w:szCs w:val="28"/>
          </w:rPr>
          <w:t>claes.gronberg@golf.se</w:t>
        </w:r>
      </w:hyperlink>
      <w:r w:rsidRPr="00F60054">
        <w:rPr>
          <w:bCs/>
          <w:color w:val="000000" w:themeColor="text1"/>
          <w:sz w:val="28"/>
          <w:szCs w:val="28"/>
        </w:rPr>
        <w:t>.</w:t>
      </w:r>
    </w:p>
    <w:p w14:paraId="6FDA693E" w14:textId="77777777" w:rsidR="00F60054" w:rsidRDefault="00F60054" w:rsidP="007C1103">
      <w:pPr>
        <w:spacing w:after="0" w:line="276" w:lineRule="auto"/>
        <w:rPr>
          <w:color w:val="000000" w:themeColor="text1"/>
          <w:sz w:val="28"/>
          <w:szCs w:val="28"/>
        </w:rPr>
      </w:pPr>
    </w:p>
    <w:p w14:paraId="695F7852" w14:textId="50DF4CA3" w:rsidR="00662CA8" w:rsidRDefault="00662CA8" w:rsidP="007C1103">
      <w:pPr>
        <w:spacing w:after="0" w:line="276" w:lineRule="auto"/>
        <w:rPr>
          <w:color w:val="000000" w:themeColor="text1"/>
          <w:sz w:val="28"/>
          <w:szCs w:val="28"/>
        </w:rPr>
      </w:pPr>
    </w:p>
    <w:p w14:paraId="61EB8BD6" w14:textId="77777777" w:rsidR="00F10394" w:rsidRPr="00F10394" w:rsidRDefault="00F10394" w:rsidP="00F10394">
      <w:pPr>
        <w:spacing w:after="0" w:line="276" w:lineRule="auto"/>
      </w:pPr>
      <w:r w:rsidRPr="00F10394">
        <w:t>En spelare får gå tillbaka och spela en provisorisk boll efter att hon gått framåt och börjat leta efter bollen.</w:t>
      </w:r>
    </w:p>
    <w:p w14:paraId="24607573" w14:textId="77777777" w:rsidR="00F10394" w:rsidRPr="00F10394" w:rsidRDefault="00F10394" w:rsidP="00F10394">
      <w:pPr>
        <w:spacing w:after="0" w:line="276" w:lineRule="auto"/>
        <w:rPr>
          <w:b/>
          <w:i/>
        </w:rPr>
      </w:pPr>
      <w:r w:rsidRPr="00F10394">
        <w:rPr>
          <w:b/>
          <w:i/>
        </w:rPr>
        <w:t>Svar: Sant. Regel 18.3a. Tolkning 18.3a/2</w:t>
      </w:r>
    </w:p>
    <w:p w14:paraId="2386750D" w14:textId="77777777" w:rsidR="00F10394" w:rsidRPr="00F10394" w:rsidRDefault="00F10394" w:rsidP="00F10394">
      <w:pPr>
        <w:spacing w:after="0" w:line="276" w:lineRule="auto"/>
      </w:pPr>
    </w:p>
    <w:p w14:paraId="125C25EA" w14:textId="77777777" w:rsidR="00F10394" w:rsidRPr="00F10394" w:rsidRDefault="00F10394" w:rsidP="00F10394">
      <w:pPr>
        <w:spacing w:after="0" w:line="276" w:lineRule="auto"/>
      </w:pPr>
      <w:r w:rsidRPr="00F10394">
        <w:t>En spelare nuddar avsiktligt sin boll i spel vid adressering. Han får ingen plikt.</w:t>
      </w:r>
    </w:p>
    <w:p w14:paraId="742741EB" w14:textId="77777777" w:rsidR="00F10394" w:rsidRPr="00F10394" w:rsidRDefault="00F10394" w:rsidP="00F10394">
      <w:pPr>
        <w:spacing w:after="0" w:line="276" w:lineRule="auto"/>
        <w:rPr>
          <w:b/>
          <w:i/>
        </w:rPr>
      </w:pPr>
      <w:r w:rsidRPr="00F10394">
        <w:rPr>
          <w:b/>
          <w:i/>
        </w:rPr>
        <w:t>Svar: Falskt. Regel 9.4b (</w:t>
      </w:r>
      <w:proofErr w:type="spellStart"/>
      <w:r w:rsidRPr="00F10394">
        <w:rPr>
          <w:b/>
          <w:i/>
        </w:rPr>
        <w:t>Int</w:t>
      </w:r>
      <w:proofErr w:type="spellEnd"/>
      <w:r w:rsidRPr="00F10394">
        <w:rPr>
          <w:b/>
          <w:i/>
        </w:rPr>
        <w:t xml:space="preserve"> 9.4b/1)</w:t>
      </w:r>
    </w:p>
    <w:p w14:paraId="2118D241" w14:textId="77777777" w:rsidR="00F10394" w:rsidRPr="00F10394" w:rsidRDefault="00F10394" w:rsidP="00F10394">
      <w:pPr>
        <w:spacing w:after="0" w:line="276" w:lineRule="auto"/>
      </w:pPr>
    </w:p>
    <w:p w14:paraId="456A28AE" w14:textId="77777777" w:rsidR="00F10394" w:rsidRPr="00F10394" w:rsidRDefault="00F10394" w:rsidP="00F10394">
      <w:pPr>
        <w:spacing w:after="0" w:line="276" w:lineRule="auto"/>
      </w:pPr>
      <w:r w:rsidRPr="00F10394">
        <w:t>En spelare markerar sin boll på green med en liten platt sten som hon hittat i närheten. Spelaren återplacerar bollen på sin ursprungliga punkt och slår sitt slag. Spelaren får ett slags plikt.</w:t>
      </w:r>
    </w:p>
    <w:p w14:paraId="14A78430" w14:textId="77777777" w:rsidR="00F10394" w:rsidRPr="00F10394" w:rsidRDefault="00F10394" w:rsidP="00F10394">
      <w:pPr>
        <w:spacing w:after="0" w:line="276" w:lineRule="auto"/>
        <w:rPr>
          <w:b/>
          <w:i/>
        </w:rPr>
      </w:pPr>
      <w:r w:rsidRPr="00F10394">
        <w:rPr>
          <w:b/>
          <w:i/>
        </w:rPr>
        <w:t>Svar: Sant. Def av Bollmarkering och Regel 14.1a</w:t>
      </w:r>
    </w:p>
    <w:p w14:paraId="47FC9AFF" w14:textId="58F828D9" w:rsidR="00F10394" w:rsidRPr="00F10394" w:rsidRDefault="00F10394" w:rsidP="00F10394">
      <w:pPr>
        <w:spacing w:after="0" w:line="276" w:lineRule="auto"/>
      </w:pPr>
    </w:p>
    <w:p w14:paraId="40D2F5E3" w14:textId="77777777" w:rsidR="00F10394" w:rsidRPr="00F10394" w:rsidRDefault="00F10394" w:rsidP="00F10394">
      <w:pPr>
        <w:spacing w:after="0" w:line="276" w:lineRule="auto"/>
      </w:pPr>
      <w:r w:rsidRPr="00F10394">
        <w:t xml:space="preserve">En spelare markerar, lyfter sin boll och lägger den åt sidan på green. När spelaren återplacerar bollen rullar han den tillbaka med puttern till bollens ursprungliga punkt och slår sen slaget. Spelaren får ett slags plikt. </w:t>
      </w:r>
    </w:p>
    <w:p w14:paraId="782FE9B7" w14:textId="77777777" w:rsidR="00F10394" w:rsidRPr="00F10394" w:rsidRDefault="00F10394" w:rsidP="00F10394">
      <w:pPr>
        <w:spacing w:after="0" w:line="276" w:lineRule="auto"/>
        <w:rPr>
          <w:b/>
          <w:i/>
        </w:rPr>
      </w:pPr>
      <w:r w:rsidRPr="00F10394">
        <w:rPr>
          <w:b/>
          <w:i/>
        </w:rPr>
        <w:t>Svar: Sant. Regel 14.2b(2)</w:t>
      </w:r>
    </w:p>
    <w:p w14:paraId="61261308" w14:textId="77777777" w:rsidR="00F10394" w:rsidRPr="00F10394" w:rsidRDefault="00F10394" w:rsidP="00F10394">
      <w:pPr>
        <w:spacing w:after="0" w:line="276" w:lineRule="auto"/>
      </w:pPr>
    </w:p>
    <w:p w14:paraId="154DF42F" w14:textId="77777777" w:rsidR="00F10394" w:rsidRPr="00F10394" w:rsidRDefault="00F10394" w:rsidP="00F10394">
      <w:pPr>
        <w:spacing w:after="0" w:line="276" w:lineRule="auto"/>
      </w:pPr>
      <w:r w:rsidRPr="00F10394">
        <w:t>En spelare plockar upp sin boll som rullat ner i en bunker efter att hon har tagit lättnad på spelfältet och droppat en boll enligt en regel. När hon gör det lämnar spelaren fotavtryck i sanden på spellinjen. Spelaren krattar bunkern av omsorg om banan. Det blir ingen plikt.</w:t>
      </w:r>
    </w:p>
    <w:p w14:paraId="6A9D598E" w14:textId="77777777" w:rsidR="00F10394" w:rsidRPr="00F10394" w:rsidRDefault="00F10394" w:rsidP="00F10394">
      <w:pPr>
        <w:spacing w:after="0" w:line="276" w:lineRule="auto"/>
        <w:rPr>
          <w:b/>
          <w:i/>
        </w:rPr>
      </w:pPr>
      <w:r w:rsidRPr="00F10394">
        <w:rPr>
          <w:b/>
          <w:i/>
        </w:rPr>
        <w:t>Svar: Falskt. R 8.1d(2) Tolkning 8.1d(2)/3</w:t>
      </w:r>
    </w:p>
    <w:p w14:paraId="31819C6A" w14:textId="77777777" w:rsidR="00F10394" w:rsidRPr="00F10394" w:rsidRDefault="00F10394" w:rsidP="00F10394">
      <w:pPr>
        <w:spacing w:after="0" w:line="276" w:lineRule="auto"/>
      </w:pPr>
    </w:p>
    <w:p w14:paraId="2AAFB806" w14:textId="77777777" w:rsidR="00F10394" w:rsidRPr="00F10394" w:rsidRDefault="00F10394" w:rsidP="00F10394">
      <w:pPr>
        <w:spacing w:after="0" w:line="276" w:lineRule="auto"/>
      </w:pPr>
      <w:r w:rsidRPr="00F10394">
        <w:t xml:space="preserve">På spelfältet har du alltid rätt att markera din boll och lyfta och identifiera den.  </w:t>
      </w:r>
    </w:p>
    <w:p w14:paraId="32338A88" w14:textId="77777777" w:rsidR="00F10394" w:rsidRPr="00F10394" w:rsidRDefault="00F10394" w:rsidP="00F10394">
      <w:pPr>
        <w:spacing w:after="0" w:line="276" w:lineRule="auto"/>
        <w:jc w:val="both"/>
        <w:rPr>
          <w:b/>
          <w:i/>
        </w:rPr>
      </w:pPr>
      <w:r w:rsidRPr="00F10394">
        <w:rPr>
          <w:b/>
          <w:i/>
        </w:rPr>
        <w:t>Svar: Falskt. Måste vara nödvändigt. Regel 7.3</w:t>
      </w:r>
    </w:p>
    <w:p w14:paraId="7E5660C3" w14:textId="77777777" w:rsidR="00F10394" w:rsidRPr="00F10394" w:rsidRDefault="00F10394" w:rsidP="00F10394">
      <w:pPr>
        <w:spacing w:after="0" w:line="276" w:lineRule="auto"/>
      </w:pPr>
    </w:p>
    <w:p w14:paraId="5669B746" w14:textId="77777777" w:rsidR="00F10394" w:rsidRPr="00F10394" w:rsidRDefault="00F10394" w:rsidP="00F10394">
      <w:pPr>
        <w:spacing w:after="0" w:line="276" w:lineRule="auto"/>
      </w:pPr>
      <w:r w:rsidRPr="00F10394">
        <w:t xml:space="preserve">En spelare slår en putt för par på green och bollen träffar en annan spelares caddie. Denne passar inte flaggstången. Bollen går i hål och spelaren har hålat ut för par. </w:t>
      </w:r>
    </w:p>
    <w:p w14:paraId="30A8DF3C" w14:textId="77777777" w:rsidR="00F10394" w:rsidRPr="00F10394" w:rsidRDefault="00F10394" w:rsidP="00F10394">
      <w:pPr>
        <w:spacing w:after="0" w:line="276" w:lineRule="auto"/>
        <w:rPr>
          <w:b/>
          <w:i/>
        </w:rPr>
      </w:pPr>
      <w:r w:rsidRPr="00F10394">
        <w:rPr>
          <w:b/>
          <w:i/>
        </w:rPr>
        <w:t>Svar: Falskt. Regel 11.1b undantag 2</w:t>
      </w:r>
    </w:p>
    <w:p w14:paraId="5988BC5D" w14:textId="77777777" w:rsidR="00F10394" w:rsidRPr="00F10394" w:rsidRDefault="00F10394" w:rsidP="00F10394">
      <w:pPr>
        <w:spacing w:after="0" w:line="276" w:lineRule="auto"/>
      </w:pPr>
    </w:p>
    <w:p w14:paraId="73307206" w14:textId="77777777" w:rsidR="00F10394" w:rsidRPr="00F10394" w:rsidRDefault="00F10394" w:rsidP="00F10394">
      <w:pPr>
        <w:spacing w:after="0" w:line="276" w:lineRule="auto"/>
      </w:pPr>
      <w:r w:rsidRPr="00F10394">
        <w:t>En spelare slår ut bollen i ruffen och letar i en minut, men hittar inte bollen. Spelaren går tillbaka till tee och peggar upp. Innan han slagit och inom de tre minuter spelaren får leta hittas bollen. Spelaren får fortsätta med den ursprungliga bollen.</w:t>
      </w:r>
    </w:p>
    <w:p w14:paraId="249346F1" w14:textId="77777777" w:rsidR="00F10394" w:rsidRPr="00F10394" w:rsidRDefault="00F10394" w:rsidP="00F10394">
      <w:pPr>
        <w:spacing w:after="0" w:line="276" w:lineRule="auto"/>
        <w:rPr>
          <w:b/>
          <w:i/>
        </w:rPr>
      </w:pPr>
      <w:r w:rsidRPr="00F10394">
        <w:rPr>
          <w:b/>
          <w:i/>
        </w:rPr>
        <w:t>Svar: Sant. Tolkning 18.1/1</w:t>
      </w:r>
    </w:p>
    <w:p w14:paraId="411561A5" w14:textId="77777777" w:rsidR="00F10394" w:rsidRPr="00F10394" w:rsidRDefault="00F10394" w:rsidP="00F10394">
      <w:pPr>
        <w:spacing w:after="0" w:line="276" w:lineRule="auto"/>
      </w:pPr>
    </w:p>
    <w:p w14:paraId="4B574DDB" w14:textId="77777777" w:rsidR="00F10394" w:rsidRPr="00F10394" w:rsidRDefault="00F10394" w:rsidP="00F10394">
      <w:pPr>
        <w:spacing w:after="0" w:line="276" w:lineRule="auto"/>
      </w:pPr>
      <w:r w:rsidRPr="00F10394">
        <w:t>En spelare startar ronden och slår sitt första slag från tee. Eftersom hon använde en otillåten peg blir hon direkt diskvalificerad.</w:t>
      </w:r>
    </w:p>
    <w:p w14:paraId="6F52AC7D" w14:textId="77777777" w:rsidR="00F10394" w:rsidRPr="00F10394" w:rsidRDefault="00F10394" w:rsidP="00F10394">
      <w:pPr>
        <w:spacing w:after="0" w:line="276" w:lineRule="auto"/>
        <w:rPr>
          <w:b/>
          <w:i/>
        </w:rPr>
      </w:pPr>
      <w:r w:rsidRPr="00F10394">
        <w:rPr>
          <w:b/>
          <w:i/>
        </w:rPr>
        <w:t>Svar: Falskt. Regel 6.2b (2)</w:t>
      </w:r>
    </w:p>
    <w:p w14:paraId="51B020C2" w14:textId="77777777" w:rsidR="00F10394" w:rsidRPr="00F10394" w:rsidRDefault="00F10394" w:rsidP="00F10394">
      <w:pPr>
        <w:spacing w:after="0" w:line="276" w:lineRule="auto"/>
      </w:pPr>
    </w:p>
    <w:p w14:paraId="3F83B73C" w14:textId="77777777" w:rsidR="00F10394" w:rsidRPr="00F10394" w:rsidRDefault="00F10394" w:rsidP="00F10394">
      <w:pPr>
        <w:spacing w:after="0" w:line="276" w:lineRule="auto"/>
      </w:pPr>
      <w:r w:rsidRPr="00F10394">
        <w:t>När du spelar hål 1 är green på hål 2 en del av spelfältet.</w:t>
      </w:r>
    </w:p>
    <w:p w14:paraId="3B193FC1" w14:textId="77777777" w:rsidR="00F10394" w:rsidRPr="00F10394" w:rsidRDefault="00F10394" w:rsidP="00F10394">
      <w:pPr>
        <w:spacing w:after="0" w:line="276" w:lineRule="auto"/>
        <w:rPr>
          <w:b/>
          <w:i/>
        </w:rPr>
      </w:pPr>
      <w:r w:rsidRPr="00F10394">
        <w:rPr>
          <w:b/>
          <w:i/>
        </w:rPr>
        <w:t>Svar: Sant. Def av spelfältet</w:t>
      </w:r>
    </w:p>
    <w:p w14:paraId="52AFA97A" w14:textId="77777777" w:rsidR="00F10394" w:rsidRPr="00F10394" w:rsidRDefault="00F10394" w:rsidP="00F10394">
      <w:pPr>
        <w:spacing w:after="0" w:line="276" w:lineRule="auto"/>
      </w:pPr>
    </w:p>
    <w:p w14:paraId="47753DB0" w14:textId="77777777" w:rsidR="00F10394" w:rsidRPr="00F10394" w:rsidRDefault="00F10394" w:rsidP="00F10394">
      <w:pPr>
        <w:spacing w:after="0" w:line="276" w:lineRule="auto"/>
      </w:pPr>
      <w:r w:rsidRPr="00F10394">
        <w:t>Utrustning inkluderar en spelares tröja när den bärs av spelaren eller dennes caddie.</w:t>
      </w:r>
    </w:p>
    <w:p w14:paraId="77CC59C8" w14:textId="77777777" w:rsidR="00F10394" w:rsidRPr="00F10394" w:rsidRDefault="00F10394" w:rsidP="00F10394">
      <w:pPr>
        <w:spacing w:after="0" w:line="276" w:lineRule="auto"/>
        <w:rPr>
          <w:b/>
          <w:i/>
        </w:rPr>
      </w:pPr>
      <w:r w:rsidRPr="00F10394">
        <w:rPr>
          <w:b/>
          <w:i/>
        </w:rPr>
        <w:t>Svar: Sant. Def av utrustning</w:t>
      </w:r>
    </w:p>
    <w:p w14:paraId="759D4D7B" w14:textId="77777777" w:rsidR="00F10394" w:rsidRPr="00F10394" w:rsidRDefault="00F10394" w:rsidP="00F10394">
      <w:pPr>
        <w:spacing w:after="0" w:line="276" w:lineRule="auto"/>
      </w:pPr>
    </w:p>
    <w:p w14:paraId="0C9BC8FA" w14:textId="77777777" w:rsidR="00F10394" w:rsidRPr="00F10394" w:rsidRDefault="00F10394" w:rsidP="00F10394">
      <w:pPr>
        <w:spacing w:after="0" w:line="276" w:lineRule="auto"/>
      </w:pPr>
      <w:r w:rsidRPr="00F10394">
        <w:t xml:space="preserve">När sidan skall droppa en boll i en </w:t>
      </w:r>
      <w:proofErr w:type="spellStart"/>
      <w:r w:rsidRPr="00F10394">
        <w:t>foursometävling</w:t>
      </w:r>
      <w:proofErr w:type="spellEnd"/>
      <w:r w:rsidRPr="00F10394">
        <w:t xml:space="preserve">, kan bollen endast droppas av den spelare vars tur det är att slå. </w:t>
      </w:r>
    </w:p>
    <w:p w14:paraId="4F79C389" w14:textId="77777777" w:rsidR="00F10394" w:rsidRPr="00F10394" w:rsidRDefault="00F10394" w:rsidP="00F10394">
      <w:pPr>
        <w:spacing w:after="0" w:line="276" w:lineRule="auto"/>
        <w:rPr>
          <w:b/>
          <w:i/>
        </w:rPr>
      </w:pPr>
      <w:r w:rsidRPr="00F10394">
        <w:rPr>
          <w:b/>
          <w:i/>
        </w:rPr>
        <w:t>Svar: Falskt. Regel 22.2</w:t>
      </w:r>
    </w:p>
    <w:p w14:paraId="0D4F38C3" w14:textId="77777777" w:rsidR="00F10394" w:rsidRPr="00F10394" w:rsidRDefault="00F10394" w:rsidP="00F10394">
      <w:pPr>
        <w:spacing w:after="0" w:line="276" w:lineRule="auto"/>
      </w:pPr>
    </w:p>
    <w:p w14:paraId="6AC3FF23" w14:textId="77777777" w:rsidR="00F10394" w:rsidRPr="00F10394" w:rsidRDefault="00F10394" w:rsidP="00F10394">
      <w:pPr>
        <w:spacing w:after="0" w:line="276" w:lineRule="auto"/>
      </w:pPr>
      <w:proofErr w:type="spellStart"/>
      <w:r w:rsidRPr="00F10394">
        <w:t>Out-of-bounds</w:t>
      </w:r>
      <w:proofErr w:type="spellEnd"/>
      <w:r w:rsidRPr="00F10394">
        <w:t xml:space="preserve"> pinnar och linjer måste vara vita.</w:t>
      </w:r>
    </w:p>
    <w:p w14:paraId="7C1FD70D" w14:textId="77777777" w:rsidR="00F10394" w:rsidRPr="00F10394" w:rsidRDefault="00F10394" w:rsidP="00F10394">
      <w:pPr>
        <w:spacing w:after="0" w:line="276" w:lineRule="auto"/>
        <w:jc w:val="both"/>
        <w:rPr>
          <w:b/>
          <w:i/>
        </w:rPr>
      </w:pPr>
      <w:r w:rsidRPr="00F10394">
        <w:rPr>
          <w:b/>
          <w:i/>
        </w:rPr>
        <w:t xml:space="preserve">Svar: Falskt. (”bör”). Def av </w:t>
      </w:r>
      <w:proofErr w:type="spellStart"/>
      <w:r w:rsidRPr="00F10394">
        <w:rPr>
          <w:b/>
          <w:i/>
        </w:rPr>
        <w:t>out-of-bounds</w:t>
      </w:r>
      <w:proofErr w:type="spellEnd"/>
      <w:r w:rsidRPr="00F10394">
        <w:rPr>
          <w:b/>
          <w:i/>
        </w:rPr>
        <w:t>. CP 2A</w:t>
      </w:r>
    </w:p>
    <w:p w14:paraId="6C89F8CB" w14:textId="77777777" w:rsidR="00F10394" w:rsidRPr="00F10394" w:rsidRDefault="00F10394" w:rsidP="00F10394">
      <w:pPr>
        <w:spacing w:after="0" w:line="276" w:lineRule="auto"/>
      </w:pPr>
    </w:p>
    <w:p w14:paraId="05C6AFBD" w14:textId="77777777" w:rsidR="00F10394" w:rsidRPr="00F10394" w:rsidRDefault="00F10394" w:rsidP="00F10394">
      <w:pPr>
        <w:spacing w:after="0" w:line="276" w:lineRule="auto"/>
      </w:pPr>
      <w:r w:rsidRPr="00F10394">
        <w:t>En spelare får aldrig lättnad utan plikt när bollen är pluggad i sand på spelfältet.</w:t>
      </w:r>
    </w:p>
    <w:p w14:paraId="325099D0" w14:textId="77777777" w:rsidR="00F10394" w:rsidRPr="00F10394" w:rsidRDefault="00F10394" w:rsidP="00F10394">
      <w:pPr>
        <w:spacing w:after="0" w:line="276" w:lineRule="auto"/>
        <w:rPr>
          <w:b/>
          <w:i/>
        </w:rPr>
      </w:pPr>
      <w:r w:rsidRPr="00F10394">
        <w:rPr>
          <w:b/>
          <w:i/>
        </w:rPr>
        <w:t>Svar: Falskt. Regel 16.3a(1)</w:t>
      </w:r>
    </w:p>
    <w:p w14:paraId="59298439" w14:textId="77777777" w:rsidR="00F10394" w:rsidRPr="00F10394" w:rsidRDefault="00F10394" w:rsidP="00F10394">
      <w:pPr>
        <w:spacing w:after="0" w:line="276" w:lineRule="auto"/>
      </w:pPr>
    </w:p>
    <w:p w14:paraId="42EB631C" w14:textId="77777777" w:rsidR="00F10394" w:rsidRPr="00F10394" w:rsidRDefault="00F10394" w:rsidP="00F10394">
      <w:pPr>
        <w:spacing w:after="0" w:line="276" w:lineRule="auto"/>
      </w:pPr>
      <w:r w:rsidRPr="00F10394">
        <w:t>I matchspel får du och din motspelare övningsputta på18:e green före ronden.</w:t>
      </w:r>
    </w:p>
    <w:p w14:paraId="5B45FB97" w14:textId="77777777" w:rsidR="00F10394" w:rsidRPr="00F10394" w:rsidRDefault="00F10394" w:rsidP="00F10394">
      <w:pPr>
        <w:spacing w:after="0" w:line="276" w:lineRule="auto"/>
        <w:rPr>
          <w:b/>
          <w:i/>
        </w:rPr>
      </w:pPr>
      <w:r w:rsidRPr="00F10394">
        <w:rPr>
          <w:b/>
          <w:i/>
        </w:rPr>
        <w:t>Svar: Sant. Regel 5.2a</w:t>
      </w:r>
    </w:p>
    <w:p w14:paraId="26D1C891" w14:textId="77777777" w:rsidR="00F10394" w:rsidRPr="00F10394" w:rsidRDefault="00F10394" w:rsidP="00F10394">
      <w:pPr>
        <w:spacing w:after="0" w:line="276" w:lineRule="auto"/>
      </w:pPr>
    </w:p>
    <w:p w14:paraId="29DB9E96" w14:textId="77777777" w:rsidR="00F10394" w:rsidRPr="00F10394" w:rsidRDefault="00F10394" w:rsidP="00F10394">
      <w:pPr>
        <w:spacing w:after="0" w:line="276" w:lineRule="auto"/>
      </w:pPr>
      <w:r w:rsidRPr="00F10394">
        <w:t>Du lyfter din boll på green och återplacerar sedan den. Om vinden därefter för bollen till ett nytt läge måste den återplaceras.</w:t>
      </w:r>
    </w:p>
    <w:p w14:paraId="695FAF9D" w14:textId="77777777" w:rsidR="00F10394" w:rsidRPr="00F10394" w:rsidRDefault="00F10394" w:rsidP="00F10394">
      <w:pPr>
        <w:spacing w:after="0" w:line="276" w:lineRule="auto"/>
        <w:rPr>
          <w:b/>
          <w:i/>
        </w:rPr>
      </w:pPr>
      <w:r w:rsidRPr="00F10394">
        <w:rPr>
          <w:b/>
          <w:i/>
        </w:rPr>
        <w:t>Svar: Sant. Regel 9.3 Undantag, Regel13.1d(2)</w:t>
      </w:r>
    </w:p>
    <w:p w14:paraId="16E1130C" w14:textId="77777777" w:rsidR="00F10394" w:rsidRPr="00F10394" w:rsidRDefault="00F10394" w:rsidP="00F10394">
      <w:pPr>
        <w:spacing w:after="0" w:line="276" w:lineRule="auto"/>
      </w:pPr>
    </w:p>
    <w:p w14:paraId="670C7A43" w14:textId="77777777" w:rsidR="00F10394" w:rsidRPr="00F10394" w:rsidRDefault="00F10394" w:rsidP="00F10394">
      <w:pPr>
        <w:spacing w:after="0" w:line="276" w:lineRule="auto"/>
      </w:pPr>
      <w:r w:rsidRPr="00F10394">
        <w:lastRenderedPageBreak/>
        <w:t>En domare har inte rätt att markera ett område som ”mark under arbete” under pågående rond så fort någon grupp har passerat det aktuella området.</w:t>
      </w:r>
    </w:p>
    <w:p w14:paraId="64BB5353" w14:textId="77777777" w:rsidR="00F10394" w:rsidRPr="00F10394" w:rsidRDefault="00F10394" w:rsidP="00F10394">
      <w:pPr>
        <w:spacing w:after="0" w:line="276" w:lineRule="auto"/>
        <w:rPr>
          <w:b/>
          <w:i/>
        </w:rPr>
      </w:pPr>
      <w:r w:rsidRPr="00F10394">
        <w:rPr>
          <w:b/>
          <w:i/>
        </w:rPr>
        <w:t xml:space="preserve">Svar: Falskt. CP </w:t>
      </w:r>
      <w:proofErr w:type="spellStart"/>
      <w:r w:rsidRPr="00F10394">
        <w:rPr>
          <w:b/>
          <w:i/>
        </w:rPr>
        <w:t>Section</w:t>
      </w:r>
      <w:proofErr w:type="spellEnd"/>
      <w:r w:rsidRPr="00F10394">
        <w:rPr>
          <w:b/>
          <w:i/>
        </w:rPr>
        <w:t xml:space="preserve"> 6B(1)</w:t>
      </w:r>
    </w:p>
    <w:p w14:paraId="01788214" w14:textId="77777777" w:rsidR="00F10394" w:rsidRPr="00F10394" w:rsidRDefault="00F10394" w:rsidP="00F10394">
      <w:pPr>
        <w:spacing w:after="0" w:line="276" w:lineRule="auto"/>
      </w:pPr>
    </w:p>
    <w:p w14:paraId="63091960" w14:textId="77777777" w:rsidR="00F10394" w:rsidRPr="00F10394" w:rsidRDefault="00F10394" w:rsidP="00F10394">
      <w:pPr>
        <w:spacing w:after="0" w:line="276" w:lineRule="auto"/>
      </w:pPr>
      <w:r w:rsidRPr="00F10394">
        <w:t xml:space="preserve">När en caddie ska peka ut puttlinjen, råkar han röra vid </w:t>
      </w:r>
      <w:proofErr w:type="spellStart"/>
      <w:r w:rsidRPr="00F10394">
        <w:t>hålkanten</w:t>
      </w:r>
      <w:proofErr w:type="spellEnd"/>
      <w:r w:rsidRPr="00F10394">
        <w:t xml:space="preserve"> när han petar bort en insekt. Spelaren får den allmänna plikten.</w:t>
      </w:r>
    </w:p>
    <w:p w14:paraId="6F1F5A4A" w14:textId="77777777" w:rsidR="00F10394" w:rsidRPr="00F10394" w:rsidRDefault="00F10394" w:rsidP="00F10394">
      <w:pPr>
        <w:spacing w:after="0" w:line="276" w:lineRule="auto"/>
        <w:rPr>
          <w:b/>
          <w:i/>
        </w:rPr>
      </w:pPr>
      <w:r w:rsidRPr="00F10394">
        <w:rPr>
          <w:b/>
          <w:i/>
        </w:rPr>
        <w:t>Svar: Falskt. Regel 10.2b(2)</w:t>
      </w:r>
    </w:p>
    <w:p w14:paraId="20D7CC4F" w14:textId="77777777" w:rsidR="00F10394" w:rsidRPr="00F10394" w:rsidRDefault="00F10394" w:rsidP="00F10394">
      <w:pPr>
        <w:spacing w:after="0" w:line="276" w:lineRule="auto"/>
      </w:pPr>
    </w:p>
    <w:p w14:paraId="23C420EF" w14:textId="77777777" w:rsidR="00F10394" w:rsidRPr="00F10394" w:rsidRDefault="00F10394" w:rsidP="00F10394">
      <w:pPr>
        <w:spacing w:after="0" w:line="276" w:lineRule="auto"/>
      </w:pPr>
      <w:r w:rsidRPr="00F10394">
        <w:t xml:space="preserve">En spelare markerar sin boll på greenen och lägger den åt sidan utan att ha för avsikt att den ska vara i spel. Av misstag puttar spelaren bollen från den plats där hon lagt den. Spelaren har spelat från en fel plats, får den allmänna plikten och måste fortsätta spela bollen utan att rätta misstaget om det inte är ett allvarligt brott mot spel från fel plats. </w:t>
      </w:r>
    </w:p>
    <w:p w14:paraId="36303216" w14:textId="77777777" w:rsidR="00F10394" w:rsidRPr="00F10394" w:rsidRDefault="00F10394" w:rsidP="00F10394">
      <w:pPr>
        <w:spacing w:after="0" w:line="276" w:lineRule="auto"/>
        <w:rPr>
          <w:b/>
          <w:i/>
        </w:rPr>
      </w:pPr>
      <w:r w:rsidRPr="00F10394">
        <w:rPr>
          <w:b/>
          <w:i/>
        </w:rPr>
        <w:t>Svar. Falskt. Definition av fel boll</w:t>
      </w:r>
    </w:p>
    <w:p w14:paraId="71FE57D9" w14:textId="77777777" w:rsidR="00F10394" w:rsidRPr="00F10394" w:rsidRDefault="00F10394" w:rsidP="00F10394">
      <w:pPr>
        <w:spacing w:after="0" w:line="276" w:lineRule="auto"/>
      </w:pPr>
    </w:p>
    <w:p w14:paraId="67CABE7C" w14:textId="77777777" w:rsidR="00F10394" w:rsidRPr="00F10394" w:rsidRDefault="00F10394" w:rsidP="00F10394">
      <w:pPr>
        <w:spacing w:after="0" w:line="276" w:lineRule="auto"/>
      </w:pPr>
      <w:r w:rsidRPr="00F10394">
        <w:t>En spelare glömmer att håla ut på det sista hålet i en slagspelsrond. Spelaren diskvalificeras om han inte meddelar sin avsikt att rätta sitt misstag innan han lämnar greenen.</w:t>
      </w:r>
    </w:p>
    <w:p w14:paraId="0FC217FC" w14:textId="77777777" w:rsidR="00F10394" w:rsidRPr="00F10394" w:rsidRDefault="00F10394" w:rsidP="00F10394">
      <w:pPr>
        <w:spacing w:after="0" w:line="276" w:lineRule="auto"/>
        <w:rPr>
          <w:b/>
          <w:i/>
          <w:lang w:val="en-GB"/>
        </w:rPr>
      </w:pPr>
      <w:proofErr w:type="spellStart"/>
      <w:r w:rsidRPr="00F10394">
        <w:rPr>
          <w:b/>
          <w:i/>
          <w:lang w:val="en-GB"/>
        </w:rPr>
        <w:t>Svar</w:t>
      </w:r>
      <w:proofErr w:type="spellEnd"/>
      <w:r w:rsidRPr="00F10394">
        <w:rPr>
          <w:b/>
          <w:i/>
          <w:lang w:val="en-GB"/>
        </w:rPr>
        <w:t xml:space="preserve">: </w:t>
      </w:r>
      <w:proofErr w:type="spellStart"/>
      <w:r w:rsidRPr="00F10394">
        <w:rPr>
          <w:b/>
          <w:i/>
          <w:lang w:val="en-GB"/>
        </w:rPr>
        <w:t>Falskt</w:t>
      </w:r>
      <w:proofErr w:type="spellEnd"/>
      <w:r w:rsidRPr="00F10394">
        <w:rPr>
          <w:b/>
          <w:i/>
          <w:lang w:val="en-GB"/>
        </w:rPr>
        <w:t>. Regel 3.3c</w:t>
      </w:r>
    </w:p>
    <w:sectPr w:rsidR="00F10394" w:rsidRPr="00F10394" w:rsidSect="00CE1537">
      <w:headerReference w:type="default" r:id="rId11"/>
      <w:pgSz w:w="11906" w:h="16838"/>
      <w:pgMar w:top="2552" w:right="1417" w:bottom="1417" w:left="1417" w:header="1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4F6DD" w14:textId="77777777" w:rsidR="00FB5C39" w:rsidRDefault="00FB5C39">
      <w:pPr>
        <w:spacing w:after="0" w:line="240" w:lineRule="auto"/>
      </w:pPr>
      <w:r>
        <w:separator/>
      </w:r>
    </w:p>
  </w:endnote>
  <w:endnote w:type="continuationSeparator" w:id="0">
    <w:p w14:paraId="47ED96C9" w14:textId="77777777" w:rsidR="00FB5C39" w:rsidRDefault="00FB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831EE" w14:textId="77777777" w:rsidR="00FB5C39" w:rsidRDefault="00FB5C39">
      <w:pPr>
        <w:spacing w:after="0" w:line="240" w:lineRule="auto"/>
      </w:pPr>
      <w:r>
        <w:separator/>
      </w:r>
    </w:p>
  </w:footnote>
  <w:footnote w:type="continuationSeparator" w:id="0">
    <w:p w14:paraId="3AADCAB7" w14:textId="77777777" w:rsidR="00FB5C39" w:rsidRDefault="00FB5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3E5C0" w14:textId="27B08C37" w:rsidR="00F444B4" w:rsidRDefault="00F444B4" w:rsidP="004B29DC">
    <w:pPr>
      <w:pStyle w:val="Sidhuvud"/>
    </w:pPr>
    <w:r>
      <w:rPr>
        <w:noProof/>
        <w:lang w:eastAsia="sv-SE"/>
      </w:rPr>
      <w:drawing>
        <wp:anchor distT="0" distB="0" distL="114300" distR="114300" simplePos="0" relativeHeight="251659264" behindDoc="0" locked="1" layoutInCell="1" allowOverlap="1" wp14:anchorId="6BF0660E" wp14:editId="41F87BB1">
          <wp:simplePos x="0" y="0"/>
          <wp:positionH relativeFrom="page">
            <wp:posOffset>899795</wp:posOffset>
          </wp:positionH>
          <wp:positionV relativeFrom="page">
            <wp:posOffset>358140</wp:posOffset>
          </wp:positionV>
          <wp:extent cx="1079500" cy="737870"/>
          <wp:effectExtent l="0" t="0" r="6350" b="508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F_LOGO_FARG_STA Optimer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737870"/>
                  </a:xfrm>
                  <a:prstGeom prst="rect">
                    <a:avLst/>
                  </a:prstGeom>
                </pic:spPr>
              </pic:pic>
            </a:graphicData>
          </a:graphic>
          <wp14:sizeRelH relativeFrom="page">
            <wp14:pctWidth>0</wp14:pctWidth>
          </wp14:sizeRelH>
          <wp14:sizeRelV relativeFrom="page">
            <wp14:pctHeight>0</wp14:pctHeight>
          </wp14:sizeRelV>
        </wp:anchor>
      </w:drawing>
    </w:r>
  </w:p>
  <w:p w14:paraId="6C9A5E67" w14:textId="6D7A22AB" w:rsidR="00F444B4" w:rsidRPr="00122611" w:rsidRDefault="00113D8E" w:rsidP="004B29DC">
    <w:pPr>
      <w:pStyle w:val="Sidhuvud"/>
      <w:jc w:val="right"/>
      <w:rPr>
        <w:rFonts w:asciiTheme="minorHAnsi" w:hAnsiTheme="minorHAnsi"/>
        <w:b/>
        <w:sz w:val="28"/>
      </w:rPr>
    </w:pPr>
    <w:r w:rsidRPr="00122611">
      <w:rPr>
        <w:rFonts w:asciiTheme="minorHAnsi" w:hAnsiTheme="minorHAnsi"/>
        <w:b/>
        <w:sz w:val="28"/>
      </w:rPr>
      <w:t>R</w:t>
    </w:r>
    <w:r w:rsidR="00632067" w:rsidRPr="00122611">
      <w:rPr>
        <w:rFonts w:asciiTheme="minorHAnsi" w:hAnsiTheme="minorHAnsi"/>
        <w:b/>
        <w:sz w:val="28"/>
      </w:rPr>
      <w:t>egelfrågebank</w:t>
    </w:r>
    <w:r w:rsidRPr="00122611">
      <w:rPr>
        <w:rFonts w:asciiTheme="minorHAnsi" w:hAnsiTheme="minorHAnsi"/>
        <w:b/>
        <w:sz w:val="28"/>
      </w:rPr>
      <w:t>en</w:t>
    </w:r>
    <w:r w:rsidR="00F444B4" w:rsidRPr="00122611">
      <w:rPr>
        <w:rFonts w:asciiTheme="minorHAnsi" w:hAnsiTheme="minorHAnsi"/>
        <w:b/>
        <w:sz w:val="28"/>
      </w:rPr>
      <w:t xml:space="preserve">: </w:t>
    </w:r>
    <w:r w:rsidR="00122611" w:rsidRPr="00122611">
      <w:rPr>
        <w:rFonts w:asciiTheme="minorHAnsi" w:hAnsiTheme="minorHAnsi"/>
        <w:b/>
        <w:sz w:val="28"/>
      </w:rPr>
      <w:t xml:space="preserve">Sant eller falskt </w:t>
    </w:r>
    <w:r w:rsidR="00F10394">
      <w:rPr>
        <w:rFonts w:asciiTheme="minorHAnsi" w:hAnsiTheme="minorHAnsi"/>
        <w:b/>
        <w:sz w:val="28"/>
      </w:rPr>
      <w:t xml:space="preserve">(från </w:t>
    </w:r>
    <w:r w:rsidR="00122611" w:rsidRPr="00122611">
      <w:rPr>
        <w:rFonts w:asciiTheme="minorHAnsi" w:hAnsiTheme="minorHAnsi"/>
        <w:b/>
        <w:sz w:val="28"/>
      </w:rPr>
      <w:t>Regel-</w:t>
    </w:r>
    <w:r w:rsidR="00122611">
      <w:rPr>
        <w:rFonts w:asciiTheme="minorHAnsi" w:hAnsiTheme="minorHAnsi"/>
        <w:b/>
        <w:sz w:val="28"/>
      </w:rPr>
      <w:t>SM 2019</w:t>
    </w:r>
    <w:r w:rsidR="00F10394">
      <w:rPr>
        <w:rFonts w:asciiTheme="minorHAnsi" w:hAnsiTheme="minorHAnsi"/>
        <w:b/>
        <w:sz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19"/>
    <w:rsid w:val="0001104D"/>
    <w:rsid w:val="0001202E"/>
    <w:rsid w:val="00016FC9"/>
    <w:rsid w:val="00027FEF"/>
    <w:rsid w:val="000302FD"/>
    <w:rsid w:val="0003043B"/>
    <w:rsid w:val="0003181B"/>
    <w:rsid w:val="00045D84"/>
    <w:rsid w:val="000707D0"/>
    <w:rsid w:val="000805C9"/>
    <w:rsid w:val="000835DE"/>
    <w:rsid w:val="000A29A0"/>
    <w:rsid w:val="000B31AA"/>
    <w:rsid w:val="000B3D38"/>
    <w:rsid w:val="000B6920"/>
    <w:rsid w:val="000C7F19"/>
    <w:rsid w:val="000E4AB7"/>
    <w:rsid w:val="00113D8E"/>
    <w:rsid w:val="00122611"/>
    <w:rsid w:val="00124BDD"/>
    <w:rsid w:val="001362D8"/>
    <w:rsid w:val="00137CDC"/>
    <w:rsid w:val="00146014"/>
    <w:rsid w:val="00164255"/>
    <w:rsid w:val="001A1F63"/>
    <w:rsid w:val="001A6228"/>
    <w:rsid w:val="001C603E"/>
    <w:rsid w:val="001D10E0"/>
    <w:rsid w:val="001E33E0"/>
    <w:rsid w:val="001E344B"/>
    <w:rsid w:val="001F4186"/>
    <w:rsid w:val="00200777"/>
    <w:rsid w:val="00222AB5"/>
    <w:rsid w:val="00225442"/>
    <w:rsid w:val="0023637F"/>
    <w:rsid w:val="0024490F"/>
    <w:rsid w:val="00257EA9"/>
    <w:rsid w:val="00271990"/>
    <w:rsid w:val="00274D74"/>
    <w:rsid w:val="002849FC"/>
    <w:rsid w:val="00286151"/>
    <w:rsid w:val="00291A29"/>
    <w:rsid w:val="002B46F0"/>
    <w:rsid w:val="002D3C96"/>
    <w:rsid w:val="002F2A1E"/>
    <w:rsid w:val="0031108B"/>
    <w:rsid w:val="00324C52"/>
    <w:rsid w:val="00342ECA"/>
    <w:rsid w:val="003801B8"/>
    <w:rsid w:val="00380D31"/>
    <w:rsid w:val="003A04EA"/>
    <w:rsid w:val="003B1E32"/>
    <w:rsid w:val="003B6A6B"/>
    <w:rsid w:val="003C303F"/>
    <w:rsid w:val="003C30C5"/>
    <w:rsid w:val="003C6E57"/>
    <w:rsid w:val="00403D3B"/>
    <w:rsid w:val="00431332"/>
    <w:rsid w:val="00435B6D"/>
    <w:rsid w:val="00437C29"/>
    <w:rsid w:val="00441605"/>
    <w:rsid w:val="0044726C"/>
    <w:rsid w:val="00462380"/>
    <w:rsid w:val="00470096"/>
    <w:rsid w:val="004860DD"/>
    <w:rsid w:val="0048782E"/>
    <w:rsid w:val="0049228B"/>
    <w:rsid w:val="004A2819"/>
    <w:rsid w:val="004A2E00"/>
    <w:rsid w:val="004B29DC"/>
    <w:rsid w:val="004C7759"/>
    <w:rsid w:val="004E1354"/>
    <w:rsid w:val="004F7C49"/>
    <w:rsid w:val="00505A44"/>
    <w:rsid w:val="00521262"/>
    <w:rsid w:val="00531306"/>
    <w:rsid w:val="00533664"/>
    <w:rsid w:val="005353E9"/>
    <w:rsid w:val="00537F79"/>
    <w:rsid w:val="0054534E"/>
    <w:rsid w:val="0055087C"/>
    <w:rsid w:val="00552542"/>
    <w:rsid w:val="00562507"/>
    <w:rsid w:val="00563B89"/>
    <w:rsid w:val="00563CF6"/>
    <w:rsid w:val="005644D2"/>
    <w:rsid w:val="005C2617"/>
    <w:rsid w:val="005D184B"/>
    <w:rsid w:val="005D37FD"/>
    <w:rsid w:val="005F2813"/>
    <w:rsid w:val="006054D5"/>
    <w:rsid w:val="006217F9"/>
    <w:rsid w:val="00632067"/>
    <w:rsid w:val="00637BC2"/>
    <w:rsid w:val="00643B3E"/>
    <w:rsid w:val="006535B4"/>
    <w:rsid w:val="00662CA8"/>
    <w:rsid w:val="00666581"/>
    <w:rsid w:val="006908C7"/>
    <w:rsid w:val="006A0362"/>
    <w:rsid w:val="006A4F0B"/>
    <w:rsid w:val="006B1929"/>
    <w:rsid w:val="006C036C"/>
    <w:rsid w:val="006C5D64"/>
    <w:rsid w:val="006C760A"/>
    <w:rsid w:val="006C7BD4"/>
    <w:rsid w:val="006E00E4"/>
    <w:rsid w:val="006E3BDF"/>
    <w:rsid w:val="006F068C"/>
    <w:rsid w:val="006F226D"/>
    <w:rsid w:val="00700021"/>
    <w:rsid w:val="0070331A"/>
    <w:rsid w:val="00706402"/>
    <w:rsid w:val="007127FA"/>
    <w:rsid w:val="00725EA1"/>
    <w:rsid w:val="00734C81"/>
    <w:rsid w:val="0075417C"/>
    <w:rsid w:val="007626F9"/>
    <w:rsid w:val="007651C3"/>
    <w:rsid w:val="00765842"/>
    <w:rsid w:val="00784FD5"/>
    <w:rsid w:val="0079109E"/>
    <w:rsid w:val="007A2CB9"/>
    <w:rsid w:val="007A6FC7"/>
    <w:rsid w:val="007C1103"/>
    <w:rsid w:val="007C4A72"/>
    <w:rsid w:val="007D3F98"/>
    <w:rsid w:val="007E5662"/>
    <w:rsid w:val="007F1D14"/>
    <w:rsid w:val="007F68A8"/>
    <w:rsid w:val="008221A6"/>
    <w:rsid w:val="0084431B"/>
    <w:rsid w:val="00866317"/>
    <w:rsid w:val="00867A56"/>
    <w:rsid w:val="00881C61"/>
    <w:rsid w:val="008D0D01"/>
    <w:rsid w:val="008D473E"/>
    <w:rsid w:val="00912F96"/>
    <w:rsid w:val="00931DBB"/>
    <w:rsid w:val="00933AE5"/>
    <w:rsid w:val="0094228B"/>
    <w:rsid w:val="00956CB1"/>
    <w:rsid w:val="009620ED"/>
    <w:rsid w:val="009630EE"/>
    <w:rsid w:val="009654AA"/>
    <w:rsid w:val="0098511F"/>
    <w:rsid w:val="009A12BE"/>
    <w:rsid w:val="009C5690"/>
    <w:rsid w:val="009F0079"/>
    <w:rsid w:val="009F15FF"/>
    <w:rsid w:val="00A55628"/>
    <w:rsid w:val="00A627F4"/>
    <w:rsid w:val="00A808A9"/>
    <w:rsid w:val="00A84490"/>
    <w:rsid w:val="00A85027"/>
    <w:rsid w:val="00A9759E"/>
    <w:rsid w:val="00AA095A"/>
    <w:rsid w:val="00AC3D5C"/>
    <w:rsid w:val="00AE02A8"/>
    <w:rsid w:val="00AF22A1"/>
    <w:rsid w:val="00B12704"/>
    <w:rsid w:val="00B43CB7"/>
    <w:rsid w:val="00B444BD"/>
    <w:rsid w:val="00B46025"/>
    <w:rsid w:val="00B618A9"/>
    <w:rsid w:val="00B65EDF"/>
    <w:rsid w:val="00B66F85"/>
    <w:rsid w:val="00B74632"/>
    <w:rsid w:val="00B74C5F"/>
    <w:rsid w:val="00B750BC"/>
    <w:rsid w:val="00B86BE7"/>
    <w:rsid w:val="00B87A2E"/>
    <w:rsid w:val="00BF5035"/>
    <w:rsid w:val="00C00BE1"/>
    <w:rsid w:val="00C16160"/>
    <w:rsid w:val="00C218D3"/>
    <w:rsid w:val="00C21ECB"/>
    <w:rsid w:val="00C30B34"/>
    <w:rsid w:val="00C40660"/>
    <w:rsid w:val="00C40DC9"/>
    <w:rsid w:val="00C41057"/>
    <w:rsid w:val="00C52546"/>
    <w:rsid w:val="00C56017"/>
    <w:rsid w:val="00C66137"/>
    <w:rsid w:val="00C67A26"/>
    <w:rsid w:val="00C73DAF"/>
    <w:rsid w:val="00C75D21"/>
    <w:rsid w:val="00C75F09"/>
    <w:rsid w:val="00C80CDF"/>
    <w:rsid w:val="00C950F1"/>
    <w:rsid w:val="00C95C5D"/>
    <w:rsid w:val="00CA22B0"/>
    <w:rsid w:val="00CC3AAB"/>
    <w:rsid w:val="00CC423B"/>
    <w:rsid w:val="00CD0075"/>
    <w:rsid w:val="00CD7A17"/>
    <w:rsid w:val="00CE1537"/>
    <w:rsid w:val="00CE76F1"/>
    <w:rsid w:val="00CF7EC2"/>
    <w:rsid w:val="00D0190C"/>
    <w:rsid w:val="00D03ABB"/>
    <w:rsid w:val="00D06F8C"/>
    <w:rsid w:val="00D11DDB"/>
    <w:rsid w:val="00D40324"/>
    <w:rsid w:val="00D41FD4"/>
    <w:rsid w:val="00D77807"/>
    <w:rsid w:val="00D82519"/>
    <w:rsid w:val="00D87F61"/>
    <w:rsid w:val="00D92DEE"/>
    <w:rsid w:val="00DA3573"/>
    <w:rsid w:val="00DB01D0"/>
    <w:rsid w:val="00DB1EBE"/>
    <w:rsid w:val="00DB4165"/>
    <w:rsid w:val="00DB5C47"/>
    <w:rsid w:val="00DE278F"/>
    <w:rsid w:val="00E00425"/>
    <w:rsid w:val="00E15687"/>
    <w:rsid w:val="00E26550"/>
    <w:rsid w:val="00E344C1"/>
    <w:rsid w:val="00E36B0E"/>
    <w:rsid w:val="00E45F82"/>
    <w:rsid w:val="00E73CF8"/>
    <w:rsid w:val="00E84970"/>
    <w:rsid w:val="00E91C5C"/>
    <w:rsid w:val="00EB58BC"/>
    <w:rsid w:val="00EC2F8E"/>
    <w:rsid w:val="00EC55FD"/>
    <w:rsid w:val="00ED46BE"/>
    <w:rsid w:val="00ED6645"/>
    <w:rsid w:val="00EE3883"/>
    <w:rsid w:val="00EE5353"/>
    <w:rsid w:val="00EF0279"/>
    <w:rsid w:val="00EF1D17"/>
    <w:rsid w:val="00EF532F"/>
    <w:rsid w:val="00F0185D"/>
    <w:rsid w:val="00F10394"/>
    <w:rsid w:val="00F20A82"/>
    <w:rsid w:val="00F444B4"/>
    <w:rsid w:val="00F446B3"/>
    <w:rsid w:val="00F454A9"/>
    <w:rsid w:val="00F455E8"/>
    <w:rsid w:val="00F60054"/>
    <w:rsid w:val="00F624B8"/>
    <w:rsid w:val="00F75E7C"/>
    <w:rsid w:val="00F83EFD"/>
    <w:rsid w:val="00FA224B"/>
    <w:rsid w:val="00FB3D53"/>
    <w:rsid w:val="00FB3E7C"/>
    <w:rsid w:val="00FB5C39"/>
    <w:rsid w:val="00FB6566"/>
    <w:rsid w:val="00FC0C41"/>
    <w:rsid w:val="00FE3C05"/>
    <w:rsid w:val="00FF71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ABED"/>
  <w15:chartTrackingRefBased/>
  <w15:docId w15:val="{A9D5358C-4E32-483A-897F-CE501999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605"/>
    <w:rPr>
      <w:rFonts w:ascii="Arial" w:hAnsi="Arial" w:cs="Arial"/>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4160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41605"/>
    <w:rPr>
      <w:rFonts w:ascii="Arial" w:hAnsi="Arial" w:cs="Arial"/>
      <w:sz w:val="24"/>
      <w:szCs w:val="24"/>
    </w:rPr>
  </w:style>
  <w:style w:type="paragraph" w:styleId="Liststycke">
    <w:name w:val="List Paragraph"/>
    <w:basedOn w:val="Normal"/>
    <w:uiPriority w:val="34"/>
    <w:qFormat/>
    <w:rsid w:val="00DB01D0"/>
    <w:pPr>
      <w:ind w:left="720"/>
      <w:contextualSpacing/>
    </w:pPr>
  </w:style>
  <w:style w:type="paragraph" w:styleId="Brdtext">
    <w:name w:val="Body Text"/>
    <w:basedOn w:val="Normal"/>
    <w:link w:val="BrdtextChar"/>
    <w:unhideWhenUsed/>
    <w:rsid w:val="001362D8"/>
    <w:pPr>
      <w:spacing w:after="0" w:line="240" w:lineRule="auto"/>
    </w:pPr>
    <w:rPr>
      <w:rFonts w:ascii="Times New Roman" w:eastAsia="Times New Roman" w:hAnsi="Times New Roman" w:cs="Times New Roman"/>
      <w:szCs w:val="20"/>
      <w:lang w:eastAsia="sv-SE"/>
    </w:rPr>
  </w:style>
  <w:style w:type="character" w:customStyle="1" w:styleId="BrdtextChar">
    <w:name w:val="Brödtext Char"/>
    <w:basedOn w:val="Standardstycketeckensnitt"/>
    <w:link w:val="Brdtext"/>
    <w:rsid w:val="001362D8"/>
    <w:rPr>
      <w:rFonts w:ascii="Times New Roman" w:eastAsia="Times New Roman" w:hAnsi="Times New Roman" w:cs="Times New Roman"/>
      <w:sz w:val="24"/>
      <w:szCs w:val="20"/>
      <w:lang w:eastAsia="sv-SE"/>
    </w:rPr>
  </w:style>
  <w:style w:type="paragraph" w:customStyle="1" w:styleId="Default">
    <w:name w:val="Default"/>
    <w:rsid w:val="00C73DAF"/>
    <w:pPr>
      <w:autoSpaceDE w:val="0"/>
      <w:autoSpaceDN w:val="0"/>
      <w:adjustRightInd w:val="0"/>
      <w:spacing w:after="0" w:line="240" w:lineRule="auto"/>
    </w:pPr>
    <w:rPr>
      <w:rFonts w:ascii="Gill Sans MT" w:hAnsi="Gill Sans MT" w:cs="Gill Sans MT"/>
      <w:color w:val="000000"/>
      <w:sz w:val="24"/>
      <w:szCs w:val="24"/>
    </w:rPr>
  </w:style>
  <w:style w:type="paragraph" w:styleId="Sidfot">
    <w:name w:val="footer"/>
    <w:basedOn w:val="Normal"/>
    <w:link w:val="SidfotChar"/>
    <w:uiPriority w:val="99"/>
    <w:unhideWhenUsed/>
    <w:rsid w:val="004B29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29DC"/>
    <w:rPr>
      <w:rFonts w:ascii="Arial" w:hAnsi="Arial" w:cs="Arial"/>
      <w:sz w:val="24"/>
      <w:szCs w:val="24"/>
    </w:rPr>
  </w:style>
  <w:style w:type="character" w:styleId="Hyperlnk">
    <w:name w:val="Hyperlink"/>
    <w:basedOn w:val="Standardstycketeckensnitt"/>
    <w:uiPriority w:val="99"/>
    <w:unhideWhenUsed/>
    <w:rsid w:val="00662C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541938">
      <w:bodyDiv w:val="1"/>
      <w:marLeft w:val="0"/>
      <w:marRight w:val="0"/>
      <w:marTop w:val="0"/>
      <w:marBottom w:val="0"/>
      <w:divBdr>
        <w:top w:val="none" w:sz="0" w:space="0" w:color="auto"/>
        <w:left w:val="none" w:sz="0" w:space="0" w:color="auto"/>
        <w:bottom w:val="none" w:sz="0" w:space="0" w:color="auto"/>
        <w:right w:val="none" w:sz="0" w:space="0" w:color="auto"/>
      </w:divBdr>
    </w:div>
    <w:div w:id="20515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laes.gronberg@golf.se"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95A4EE531D254B885FE70DDF8E5004" ma:contentTypeVersion="11" ma:contentTypeDescription="Skapa ett nytt dokument." ma:contentTypeScope="" ma:versionID="072540939aaf12178a6d1b441e4e502c">
  <xsd:schema xmlns:xsd="http://www.w3.org/2001/XMLSchema" xmlns:xs="http://www.w3.org/2001/XMLSchema" xmlns:p="http://schemas.microsoft.com/office/2006/metadata/properties" xmlns:ns3="bf1a6307-b833-403f-9a5e-94563ff19164" xmlns:ns4="18f2a2ae-2b0a-4547-bf89-daffe142f068" targetNamespace="http://schemas.microsoft.com/office/2006/metadata/properties" ma:root="true" ma:fieldsID="581338174a8b478a59c1f5a58cf181d0" ns3:_="" ns4:_="">
    <xsd:import namespace="bf1a6307-b833-403f-9a5e-94563ff19164"/>
    <xsd:import namespace="18f2a2ae-2b0a-4547-bf89-daffe142f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a6307-b833-403f-9a5e-94563ff19164"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2a2ae-2b0a-4547-bf89-daffe142f0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F8B59-435F-44A8-A008-6ACD8BDD2CCE}">
  <ds:schemaRefs>
    <ds:schemaRef ds:uri="http://schemas.microsoft.com/sharepoint/v3/contenttype/forms"/>
  </ds:schemaRefs>
</ds:datastoreItem>
</file>

<file path=customXml/itemProps2.xml><?xml version="1.0" encoding="utf-8"?>
<ds:datastoreItem xmlns:ds="http://schemas.openxmlformats.org/officeDocument/2006/customXml" ds:itemID="{15F416BE-F2F6-4956-81A8-8280592D62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9FB19-174A-41AE-94FF-598769286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a6307-b833-403f-9a5e-94563ff19164"/>
    <ds:schemaRef ds:uri="18f2a2ae-2b0a-4547-bf89-daffe142f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3F077-41E6-405C-AA73-3552979B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661</Words>
  <Characters>3505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Grönberg</dc:creator>
  <cp:keywords/>
  <dc:description/>
  <cp:lastModifiedBy>Susanne Persson (Golf)</cp:lastModifiedBy>
  <cp:revision>4</cp:revision>
  <dcterms:created xsi:type="dcterms:W3CDTF">2019-09-09T12:14:00Z</dcterms:created>
  <dcterms:modified xsi:type="dcterms:W3CDTF">2019-09-09T12:18:00Z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0x0101007F95A4EE531D254B885FE70DDF8E5004</vt:lpwstr>
  </property>
</Properties>
</file>